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Rekha Nair/ Dr Asha Baby Mathews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EN010107- Postmodernism and Beyond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understand and identify features of postmodern writing 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get acquainted with the concept of post-post modernism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get exposed to postmodern poems which are experimental  and eclectic,  subverting established norms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get understand the idea of genre blurring in postmodern novels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get have a clear understanding of historiographic metafiction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2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0"/>
        <w:gridCol w:w="1020"/>
        <w:gridCol w:w="705"/>
        <w:gridCol w:w="2205"/>
        <w:gridCol w:w="210"/>
        <w:gridCol w:w="1095"/>
        <w:gridCol w:w="3600"/>
        <w:tblGridChange w:id="0">
          <w:tblGrid>
            <w:gridCol w:w="690"/>
            <w:gridCol w:w="1020"/>
            <w:gridCol w:w="705"/>
            <w:gridCol w:w="2205"/>
            <w:gridCol w:w="210"/>
            <w:gridCol w:w="1095"/>
            <w:gridCol w:w="360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1.1Jean Francois Lyotard: “Answering the Question: What is Postmodernism?” from The Postmodern Condition: A Report on Knowledge. Trans. Regis Durand (pp.71-82)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 1.2Barry Lewis: “Postmodernism and Literature (or: Word Salad Days, 1960-1990)” from The Routledge Companion to Postmodernism. Ed. Stuart Sim (pp. 121-133) 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1.3Jeffrey T. Nealon: “Why Post-Postmodernism?”Preface toPost-Postmodernism:Or, The Cultural Logic of Just-in-Time Capitalism (ix-xii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“Answering the Question: What is Postmodernism?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lecture, 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1,2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Postmodernism and Literature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lecture, 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“Why Post-Postmodernism?”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lecture, 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2.1 Frank O’Hara : “The Day Lady Died”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 2.2 John Ashberry : “But What Is the Reader to Make of This”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2.3 Tony Harrison : “National Trust”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 2.4 Michael Palmer : “Sun”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Seminar: 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2.5 Allen Ginsberg : “Homework”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 2.6 Carol Ann Duffy : “Anne Hathaway”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 2.7 Adrienne Rich : “Diving into the Wreck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Frank O’Hara : “The Day Lady Died”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 John Ashberry : “But What Is the Reader to Make of This” </w:t>
            </w:r>
          </w:p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group work,  discussions</w:t>
            </w:r>
          </w:p>
        </w:tc>
      </w:tr>
      <w:tr>
        <w:trPr>
          <w:cantSplit w:val="0"/>
          <w:trHeight w:val="597.109375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Tony Harrison : “National Trust”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, 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3</w:t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 Michael Palmer : “Sun” </w:t>
            </w:r>
          </w:p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group work,discussions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Allen Ginsberg : “Homework”</w:t>
            </w:r>
          </w:p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Carol Ann Duffy : “Anne Hathaway”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 presentation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Adrienne Rich : “Diving into the Wreck</w:t>
            </w:r>
          </w:p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 presentation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3.1 Kurt Vonnegut: Slaughterhouse- Five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 3.2 John Fowles : The French Lieutenant’s Woman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 Seminar: 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3.3Milan Kundera: The Joke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Kurt Vonnegut: Slaughterhouse- Five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 John Fowles : The French Lieutenant’s Woman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Milan Kundera: The Joke</w:t>
            </w:r>
          </w:p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 presentations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E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  <w:t xml:space="preserve">4.1 Angela Carter: Nights at the Circus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4.2 Ishmael Reed: Mumbo Jumbo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Seminar: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 4.3William Gibson: Neuromance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Angela Carter: Nights at the Circus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 Ishmael Reed: Mumbo Jumbo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William Gibson: Neuromance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 presentations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5.1 Edward Bond: Lear</w:t>
            </w:r>
          </w:p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 5.2 Sam Shepard: The God of Hell Seminar:</w:t>
            </w:r>
          </w:p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  <w:t xml:space="preserve"> 5.3 Tom Stoppard: Arcadia</w:t>
            </w:r>
          </w:p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Edward Bond: Lear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Sam Shepard: The God of Hell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4,5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Tom Stoppard: Arcadia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Seminar presentations</w:t>
            </w:r>
          </w:p>
        </w:tc>
      </w:tr>
    </w:tbl>
    <w:p w:rsidR="00000000" w:rsidDel="00000000" w:rsidP="00000000" w:rsidRDefault="00000000" w:rsidRPr="00000000" w14:paraId="00000151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VdoMBLjXKYsQhCo/2NFONB0iO+A==">AMUW2mVPu+MTpOQGtr0pK/KTKEX1O44QjWGedFw9OgHpO86dEihxC/Bs+zRR0lpWq2tcwGi29u5rRznpUoSfhDWqlFv8bEfDrY0R4sZJREHFrkq6wF7E8Vc=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