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Alwin Alexander, Dr. Asha Baby Mathews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MA English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EN010102- Literatures of the English Renaissance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Student will develop understanding of  Renaissance poetry 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 assignment 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Student will develop understanding of Renaissance Drama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 assignment 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Student will get an exposure to  critical and theoretical readings of Renaissance Drama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 assignment , viva</w:t>
            </w:r>
          </w:p>
        </w:tc>
      </w:tr>
    </w:tbl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1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Wilson Knight: “The Shakespearean Metaphysic” Chapter 13 ofThe Wheel of Fire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Jonathan Dollimore and Allan Sinfield:“ Culture and Textuality: Debating Cultural Materialism”Textual Practice, vol 4, 1990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Stephen Greenblatt: “Improvisation of Power”, Chapter 6 of Renaissance Self Fashioning. 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The Shakespearean Metaphysic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Seminar, Assignment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Culture and Textuality: Debating Cultural Materialism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Seminar, Assignment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Improvisation of Power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Seminar, Assignment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4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Syllabus: Shakespeare: </w:t>
            </w:r>
            <w:r w:rsidDel="00000000" w:rsidR="00000000" w:rsidRPr="00000000">
              <w:rPr>
                <w:i w:val="1"/>
                <w:rtl w:val="0"/>
              </w:rPr>
              <w:t xml:space="preserve">Hamlet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“Hamlet and His Problems”: T.S. Eliot</w:t>
            </w:r>
          </w:p>
          <w:p w:rsidR="00000000" w:rsidDel="00000000" w:rsidP="00000000" w:rsidRDefault="00000000" w:rsidRPr="00000000" w14:paraId="0000005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                 Shakespeare: </w:t>
            </w:r>
            <w:r w:rsidDel="00000000" w:rsidR="00000000" w:rsidRPr="00000000">
              <w:rPr>
                <w:i w:val="1"/>
                <w:rtl w:val="0"/>
              </w:rPr>
              <w:t xml:space="preserve">The Tempest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Hamlet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 assignment , viva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“Hamlet and His Problems”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 assignment , viva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The Tempest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Student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9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Syllabus: Shakespeare: </w:t>
            </w:r>
            <w:r w:rsidDel="00000000" w:rsidR="00000000" w:rsidRPr="00000000">
              <w:rPr>
                <w:i w:val="1"/>
                <w:rtl w:val="0"/>
              </w:rPr>
              <w:t xml:space="preserve">Hamlet </w:t>
            </w:r>
          </w:p>
          <w:p w:rsidR="00000000" w:rsidDel="00000000" w:rsidP="00000000" w:rsidRDefault="00000000" w:rsidRPr="00000000" w14:paraId="0000009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               </w:t>
            </w:r>
            <w:r w:rsidDel="00000000" w:rsidR="00000000" w:rsidRPr="00000000">
              <w:rPr>
                <w:rtl w:val="0"/>
              </w:rPr>
              <w:t xml:space="preserve">Ernest Jones: A Psycho - Analytic Study of </w:t>
            </w:r>
            <w:r w:rsidDel="00000000" w:rsidR="00000000" w:rsidRPr="00000000">
              <w:rPr>
                <w:i w:val="1"/>
                <w:rtl w:val="0"/>
              </w:rPr>
              <w:t xml:space="preserve">Hamlet</w:t>
            </w:r>
          </w:p>
          <w:p w:rsidR="00000000" w:rsidDel="00000000" w:rsidP="00000000" w:rsidRDefault="00000000" w:rsidRPr="00000000" w14:paraId="0000009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                Shakespeare:</w:t>
            </w:r>
            <w:r w:rsidDel="00000000" w:rsidR="00000000" w:rsidRPr="00000000">
              <w:rPr>
                <w:i w:val="1"/>
                <w:rtl w:val="0"/>
              </w:rPr>
              <w:t xml:space="preserve"> King Henry IV Part I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Hamlet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 assignment , viva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A Psycho - Analytic Study of </w:t>
            </w:r>
            <w:r w:rsidDel="00000000" w:rsidR="00000000" w:rsidRPr="00000000">
              <w:rPr>
                <w:i w:val="1"/>
                <w:rtl w:val="0"/>
              </w:rPr>
              <w:t xml:space="preserve">Hamlet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 assignment , viva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King Henry IV Part I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Student Seminar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C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Syllabus: Christopher Marlowe : </w:t>
            </w:r>
            <w:r w:rsidDel="00000000" w:rsidR="00000000" w:rsidRPr="00000000">
              <w:rPr>
                <w:i w:val="1"/>
                <w:rtl w:val="0"/>
              </w:rPr>
              <w:t xml:space="preserve">Doctor Faustus </w:t>
            </w:r>
          </w:p>
          <w:p w:rsidR="00000000" w:rsidDel="00000000" w:rsidP="00000000" w:rsidRDefault="00000000" w:rsidRPr="00000000" w14:paraId="000000C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                Ben Jonson : </w:t>
            </w:r>
            <w:r w:rsidDel="00000000" w:rsidR="00000000" w:rsidRPr="00000000">
              <w:rPr>
                <w:i w:val="1"/>
                <w:rtl w:val="0"/>
              </w:rPr>
              <w:t xml:space="preserve">The Alchemist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Thomas Kyd : </w:t>
            </w:r>
            <w:r w:rsidDel="00000000" w:rsidR="00000000" w:rsidRPr="00000000">
              <w:rPr>
                <w:i w:val="1"/>
                <w:rtl w:val="0"/>
              </w:rPr>
              <w:t xml:space="preserve">The Spanish Tragedy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Doctor Faustus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 assignment , viva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Alchemist</w:t>
            </w:r>
          </w:p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 assignment , viva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The Spanish Tragedy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Student Seminar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Syllabus:William Shakespeare Sonnets 18,73,98,129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Edmund Spenser Prothalamion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John Donne : Canonization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Andrew Marvell: To His Coy Mistress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Francis Bacon- Of Studies, Of Marriage and Single Life.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William Shakespeare Sonnets 18,73,98,129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Edmund Spenser Prothalamion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John Donne: Canonization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Andrew Marvell- To His Coy Mistress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Francis Bacon-Of Studies , Of Marriage and Single Life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</w:tbl>
    <w:p w:rsidR="00000000" w:rsidDel="00000000" w:rsidP="00000000" w:rsidRDefault="00000000" w:rsidRPr="00000000" w14:paraId="0000012E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vIlJ9XjG6FVyOahw8inpmOgyNg==">AMUW2mXHi34KEx1zIkFmROY6AKj5ZflWwbBbb7cRRZF1OH32KejryGgm+gWbr1HV+s+oCK6xjncX1w9oFqb2Bt8RKjry7YbaeB+lAc5MTojltNKqTHquA8A=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